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en4qa3livrwz" w:id="0"/>
      <w:bookmarkEnd w:id="0"/>
      <w:r w:rsidDel="00000000" w:rsidR="00000000" w:rsidRPr="00000000">
        <w:rPr>
          <w:rtl w:val="0"/>
        </w:rPr>
        <w:t xml:space="preserve">Chapter </w:t>
      </w:r>
      <w:r w:rsidDel="00000000" w:rsidR="00000000" w:rsidRPr="00000000">
        <w:rPr>
          <w:rtl w:val="0"/>
        </w:rPr>
        <w:t xml:space="preserve">14: Knowledge Retrieval (RAG)</w:t>
      </w:r>
      <w:r w:rsidDel="00000000" w:rsidR="00000000" w:rsidRPr="00000000">
        <w:rPr>
          <w:rtl w:val="0"/>
        </w:rPr>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LLMs exhibit substantial capabilities in generating human-like text.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However, their knowledge base is typically confined to the data on which they were trained, limiting their access to real-time information, specific company data, or highly specialized details.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Knowledge Retrieval </w:t>
      </w:r>
      <w:r w:rsidDel="00000000" w:rsidR="00000000" w:rsidRPr="00000000">
        <w:rPr>
          <w:rFonts w:ascii="Google Sans Text" w:cs="Google Sans Text" w:eastAsia="Google Sans Text" w:hAnsi="Google Sans Text"/>
          <w:color w:val="1b1c1d"/>
          <w:sz w:val="24"/>
          <w:szCs w:val="24"/>
          <w:rtl w:val="0"/>
        </w:rPr>
        <w:t xml:space="preserve">(RAG, or  Retrieval Augmented Generation)</w:t>
      </w:r>
      <w:r w:rsidDel="00000000" w:rsidR="00000000" w:rsidRPr="00000000">
        <w:rPr>
          <w:rFonts w:ascii="Google Sans Text" w:cs="Google Sans Text" w:eastAsia="Google Sans Text" w:hAnsi="Google Sans Text"/>
          <w:color w:val="1b1c1d"/>
          <w:sz w:val="24"/>
          <w:szCs w:val="24"/>
          <w:rtl w:val="0"/>
        </w:rPr>
        <w:t xml:space="preserve">, addresses this limitation.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RAG enables LLMs to access and integrate external, current, and context-specific information, thereby enhancing the accuracy, relevance, and factual basis of their outputs.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rsidR="00000000" w:rsidDel="00000000" w:rsidP="00000000" w:rsidRDefault="00000000" w:rsidRPr="00000000" w14:paraId="00000004">
      <w:pPr>
        <w:pStyle w:val="Heading1"/>
        <w:spacing w:after="120" w:before="0" w:line="275.9999942779541" w:lineRule="auto"/>
        <w:rPr/>
      </w:pPr>
      <w:bookmarkStart w:colFirst="0" w:colLast="0" w:name="_sjb0xe670ovq" w:id="1"/>
      <w:bookmarkEnd w:id="1"/>
      <w:r w:rsidDel="00000000" w:rsidR="00000000" w:rsidRPr="00000000">
        <w:rPr>
          <w:rtl w:val="0"/>
        </w:rPr>
        <w:t xml:space="preserve">Knowledge Retrieval (RAG) Pattern Overview</w:t>
      </w:r>
      <w:r w:rsidDel="00000000" w:rsidR="00000000" w:rsidRPr="00000000">
        <w:rPr>
          <w:rtl w:val="0"/>
        </w:rPr>
      </w:r>
    </w:p>
    <w:p w:rsidR="00000000" w:rsidDel="00000000" w:rsidP="00000000" w:rsidRDefault="00000000" w:rsidRPr="00000000" w14:paraId="0000000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Knowledge Retrieval (RAG) pattern significantly enhances the capabilities of LLMs by granting them access to external knowledge bases before generating a response. Instead of relying solely on their internal, pre-trained knowledge, RAG allows LLMs to "look up" information, much like a human might consult a book or search the internet. This process empowers LLMs to provide more accurate, up-to-date, and verifiable answers.</w:t>
      </w:r>
    </w:p>
    <w:p w:rsidR="00000000" w:rsidDel="00000000" w:rsidP="00000000" w:rsidRDefault="00000000" w:rsidRPr="00000000" w14:paraId="0000000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rsidR="00000000" w:rsidDel="00000000" w:rsidP="00000000" w:rsidRDefault="00000000" w:rsidRPr="00000000" w14:paraId="0000000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RAG framework provides several significant benefits.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It allows LLMs to access up-to-date information, thereby overcoming the constraints of their static training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also reduces the risk of "hallucination"—the generation of false information—by grounding responses in verifiable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Moreover, LLMs can utilize specialized knowledge found in internal company documents or wikis.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vital advantage of this process is the capability to offer "citations," which pinpoint the exact source of information, thereby enhancing the trustworthiness and verifiability of the AI's responses.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0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fully appreciate how RAG functions, it's essential to understand a few core concepts (see Fig.1):</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Text Similarity: </w:t>
      </w:r>
      <w:r w:rsidDel="00000000" w:rsidR="00000000" w:rsidRPr="00000000">
        <w:rPr>
          <w:rFonts w:ascii="Google Sans Text" w:cs="Google Sans Text" w:eastAsia="Google Sans Text" w:hAnsi="Google Sans Text"/>
          <w:color w:val="1b1c1d"/>
          <w:sz w:val="24"/>
          <w:szCs w:val="24"/>
          <w:rtl w:val="0"/>
        </w:rPr>
        <w:t xml:space="preserve">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Semantic Similarity and Distance: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RAG Core Concepts: Chunking, Embeddings, and Vector Database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Chunking of Documents: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Vector databases: </w:t>
      </w:r>
      <w:r w:rsidDel="00000000" w:rsidR="00000000" w:rsidRPr="00000000">
        <w:rPr>
          <w:rFonts w:ascii="Google Sans Text" w:cs="Google Sans Text" w:eastAsia="Google Sans Text" w:hAnsi="Google Sans Text"/>
          <w:color w:val="1b1c1d"/>
          <w:sz w:val="24"/>
          <w:szCs w:val="24"/>
          <w:rtl w:val="0"/>
        </w:rPr>
        <w:t xml:space="preserve">A vector database is a specialized type of database designed to store and query embeddings efficiently. After documents are chunked and converted 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Weaviate to open-source solutions such as Chroma DB, Milvus, and Qdrant. Even existing databases can be augmented with vector search capabilities, as seen with Redis, Elasticsearch, and Postgres (using the pgvector extension). The core retrieval mechanisms are often powered by libraries like Meta AI's FAISS or Google Research's ScaNN, which are fundamental to the efficiency of these systems.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RAG's Challenges: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w:t>
      </w:r>
      <w:r w:rsidDel="00000000" w:rsidR="00000000" w:rsidRPr="00000000">
        <w:rPr>
          <w:rFonts w:ascii="Google Sans Text" w:cs="Google Sans Text" w:eastAsia="Google Sans Text" w:hAnsi="Google Sans Text"/>
          <w:color w:val="1b1c1d"/>
          <w:sz w:val="24"/>
          <w:szCs w:val="24"/>
          <w:rtl w:val="0"/>
        </w:rPr>
        <w:t xml:space="preserve">RAG empowers LLMs to produce answers that are not only contextually appropriate but also anchored in verifiable facts, fostering greater trust and utility in AI.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Graph RAG:</w:t>
      </w:r>
      <w:r w:rsidDel="00000000" w:rsidR="00000000" w:rsidRPr="00000000">
        <w:rPr>
          <w:rFonts w:ascii="Google Sans Text" w:cs="Google Sans Text" w:eastAsia="Google Sans Text" w:hAnsi="Google Sans Text"/>
          <w:color w:val="1b1c1d"/>
          <w:sz w:val="24"/>
          <w:szCs w:val="24"/>
          <w:rtl w:val="0"/>
        </w:rPr>
        <w:t xml:space="preserve"> GraphRAG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GraphRAG provides more contextually accurate and nuanced responses.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GraphRAG offers superior contextual reasoning for intricate questions but at a much higher implementation and maintenance cost. In summary, it excels where deep, interconnected insights are more critical than the speed and simplicity of standard RAG.</w:t>
      </w:r>
    </w:p>
    <w:p w:rsidR="00000000" w:rsidDel="00000000" w:rsidP="00000000" w:rsidRDefault="00000000" w:rsidRPr="00000000" w14:paraId="0000001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Agentic RAG:</w:t>
      </w:r>
      <w:r w:rsidDel="00000000" w:rsidR="00000000" w:rsidRPr="00000000">
        <w:rPr>
          <w:rFonts w:ascii="Google Sans Text" w:cs="Google Sans Text" w:eastAsia="Google Sans Text" w:hAnsi="Google Sans Text"/>
          <w:color w:val="1b1c1d"/>
          <w:sz w:val="24"/>
          <w:szCs w:val="24"/>
          <w:rtl w:val="0"/>
        </w:rPr>
        <w:t xml:space="preserve"> An evolution of this pattern, known as </w:t>
      </w:r>
      <w:r w:rsidDel="00000000" w:rsidR="00000000" w:rsidRPr="00000000">
        <w:rPr>
          <w:rFonts w:ascii="Google Sans Text" w:cs="Google Sans Text" w:eastAsia="Google Sans Text" w:hAnsi="Google Sans Text"/>
          <w:b w:val="1"/>
          <w:color w:val="1b1c1d"/>
          <w:sz w:val="24"/>
          <w:szCs w:val="24"/>
          <w:rtl w:val="0"/>
        </w:rPr>
        <w:t xml:space="preserve">Agentic RAG </w:t>
      </w:r>
      <w:r w:rsidDel="00000000" w:rsidR="00000000" w:rsidRPr="00000000">
        <w:rPr>
          <w:rFonts w:ascii="Google Sans Text" w:cs="Google Sans Text" w:eastAsia="Google Sans Text" w:hAnsi="Google Sans Text"/>
          <w:color w:val="1b1c1d"/>
          <w:sz w:val="24"/>
          <w:szCs w:val="24"/>
          <w:rtl w:val="0"/>
        </w:rPr>
        <w:t xml:space="preserve">(see Fig.2)</w:t>
      </w:r>
      <w:r w:rsidDel="00000000" w:rsidR="00000000" w:rsidRPr="00000000">
        <w:rPr>
          <w:rFonts w:ascii="Google Sans Text" w:cs="Google Sans Text" w:eastAsia="Google Sans Text" w:hAnsi="Google Sans Text"/>
          <w:color w:val="1b1c1d"/>
          <w:sz w:val="24"/>
          <w:szCs w:val="24"/>
          <w:rtl w:val="0"/>
        </w:rPr>
        <w:t xml:space="preserve">,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rsidR="00000000" w:rsidDel="00000000" w:rsidP="00000000" w:rsidRDefault="00000000" w:rsidRPr="00000000" w14:paraId="0000001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w:t>
      </w:r>
      <w:r w:rsidDel="00000000" w:rsidR="00000000" w:rsidRPr="00000000">
        <w:rPr>
          <w:rFonts w:ascii="Google Sans Text" w:cs="Google Sans Text" w:eastAsia="Google Sans Text" w:hAnsi="Google Sans Text"/>
          <w:color w:val="1b1c1d"/>
          <w:sz w:val="24"/>
          <w:szCs w:val="24"/>
          <w:rtl w:val="0"/>
        </w:rPr>
        <w:t xml:space="preserve">2: Agentic RAG introduces a reasoning agent that actively evaluates, reconciles, and refines retrieved information to ensure a more accurate and trustworthy final response.</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rsidR="00000000" w:rsidDel="00000000" w:rsidP="00000000" w:rsidRDefault="00000000" w:rsidRPr="00000000" w14:paraId="000000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sentiment. The agent then uses this freshly gathered external information to provide an up-to-the-minute answer, overcoming the limitations of its static internal database.</w:t>
      </w:r>
    </w:p>
    <w:p w:rsidR="00000000" w:rsidDel="00000000" w:rsidP="00000000" w:rsidRDefault="00000000" w:rsidRPr="00000000" w14:paraId="0000001B">
      <w:pPr>
        <w:keepNext w:val="0"/>
        <w:keepLines w:val="0"/>
        <w:spacing w:before="280" w:line="275.9999942779541" w:lineRule="auto"/>
        <w:rPr/>
      </w:pPr>
      <w:r w:rsidDel="00000000" w:rsidR="00000000" w:rsidRPr="00000000">
        <w:rPr>
          <w:rFonts w:ascii="Google Sans Text" w:cs="Google Sans Text" w:eastAsia="Google Sans Text" w:hAnsi="Google Sans Text"/>
          <w:b w:val="1"/>
          <w:color w:val="1b1c1d"/>
          <w:sz w:val="24"/>
          <w:szCs w:val="24"/>
          <w:rtl w:val="0"/>
        </w:rPr>
        <w:t xml:space="preserve">Challenges of Agentic RAG: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powerful, the agentic layer introduces its own set of challenges. The primary drawback is a significant increase in </w:t>
      </w:r>
      <w:r w:rsidDel="00000000" w:rsidR="00000000" w:rsidRPr="00000000">
        <w:rPr>
          <w:rFonts w:ascii="Google Sans Text" w:cs="Google Sans Text" w:eastAsia="Google Sans Text" w:hAnsi="Google Sans Text"/>
          <w:color w:val="1b1c1d"/>
          <w:sz w:val="24"/>
          <w:szCs w:val="24"/>
          <w:rtl w:val="0"/>
        </w:rPr>
        <w:t xml:space="preserve">complexity and cost</w:t>
      </w:r>
      <w:r w:rsidDel="00000000" w:rsidR="00000000" w:rsidRPr="00000000">
        <w:rPr>
          <w:rFonts w:ascii="Google Sans Text" w:cs="Google Sans Text" w:eastAsia="Google Sans Text" w:hAnsi="Google Sans Text"/>
          <w:color w:val="1b1c1d"/>
          <w:sz w:val="24"/>
          <w:szCs w:val="24"/>
          <w:rtl w:val="0"/>
        </w:rPr>
        <w:t xml:space="preserve">. Designing, implementing, and maintaining the agent's decision-making logic and tool integrations requires substantial engineering effort and adds to computational expenses. This complexity can also lead to </w:t>
      </w:r>
      <w:r w:rsidDel="00000000" w:rsidR="00000000" w:rsidRPr="00000000">
        <w:rPr>
          <w:rFonts w:ascii="Google Sans Text" w:cs="Google Sans Text" w:eastAsia="Google Sans Text" w:hAnsi="Google Sans Text"/>
          <w:color w:val="1b1c1d"/>
          <w:sz w:val="24"/>
          <w:szCs w:val="24"/>
          <w:rtl w:val="0"/>
        </w:rPr>
        <w:t xml:space="preserve">increased latency</w:t>
      </w:r>
      <w:r w:rsidDel="00000000" w:rsidR="00000000" w:rsidRPr="00000000">
        <w:rPr>
          <w:rFonts w:ascii="Google Sans Text" w:cs="Google Sans Text" w:eastAsia="Google Sans Text" w:hAnsi="Google Sans Text"/>
          <w:color w:val="1b1c1d"/>
          <w:sz w:val="24"/>
          <w:szCs w:val="24"/>
          <w:rtl w:val="0"/>
        </w:rPr>
        <w:t xml:space="preserve">,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r w:rsidDel="00000000" w:rsidR="00000000" w:rsidRPr="00000000">
        <w:rPr>
          <w:rtl w:val="0"/>
        </w:rPr>
      </w:r>
    </w:p>
    <w:p w:rsidR="00000000" w:rsidDel="00000000" w:rsidP="00000000" w:rsidRDefault="00000000" w:rsidRPr="00000000" w14:paraId="0000001C">
      <w:pPr>
        <w:pStyle w:val="Heading3"/>
        <w:keepNext w:val="0"/>
        <w:keepLines w:val="0"/>
        <w:spacing w:before="280" w:line="275.9999942779541" w:lineRule="auto"/>
        <w:rPr>
          <w:rFonts w:ascii="Google Sans Text" w:cs="Google Sans Text" w:eastAsia="Google Sans Text" w:hAnsi="Google Sans Text"/>
          <w:color w:val="1b1c1d"/>
          <w:sz w:val="24"/>
          <w:szCs w:val="24"/>
        </w:rPr>
      </w:pPr>
      <w:bookmarkStart w:colFirst="0" w:colLast="0" w:name="_dpkg6od7mew2" w:id="2"/>
      <w:bookmarkEnd w:id="2"/>
      <w:r w:rsidDel="00000000" w:rsidR="00000000" w:rsidRPr="00000000">
        <w:rPr>
          <w:rFonts w:ascii="Google Sans Text" w:cs="Google Sans Text" w:eastAsia="Google Sans Text" w:hAnsi="Google Sans Text"/>
          <w:b w:val="1"/>
          <w:color w:val="1b1c1d"/>
          <w:sz w:val="24"/>
          <w:szCs w:val="24"/>
          <w:rtl w:val="0"/>
        </w:rPr>
        <w:t xml:space="preserve">In summary: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spacing w:after="120" w:before="0" w:line="275.9999942779541" w:lineRule="auto"/>
        <w:rPr/>
      </w:pPr>
      <w:bookmarkStart w:colFirst="0" w:colLast="0" w:name="_crpa7hx4wnd" w:id="3"/>
      <w:bookmarkEnd w:id="3"/>
      <w:r w:rsidDel="00000000" w:rsidR="00000000" w:rsidRPr="00000000">
        <w:rPr>
          <w:rtl w:val="0"/>
        </w:rPr>
        <w:t xml:space="preserve">Practical Applications &amp; Use Cases</w:t>
      </w:r>
    </w:p>
    <w:p w:rsidR="00000000" w:rsidDel="00000000" w:rsidP="00000000" w:rsidRDefault="00000000" w:rsidRPr="00000000" w14:paraId="0000001F">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(RAG) is changing how Large Language Models (LLMs) are utilized across various industries, enhancing their ability to provide more accurate and contextually relevant responses.</w:t>
      </w:r>
      <w:r w:rsidDel="00000000" w:rsidR="00000000" w:rsidRPr="00000000">
        <w:rPr>
          <w:rtl w:val="0"/>
        </w:rPr>
      </w:r>
    </w:p>
    <w:p w:rsidR="00000000" w:rsidDel="00000000" w:rsidP="00000000" w:rsidRDefault="00000000" w:rsidRPr="00000000" w14:paraId="00000020">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include:</w:t>
      </w:r>
      <w:r w:rsidDel="00000000" w:rsidR="00000000" w:rsidRPr="00000000">
        <w:rPr>
          <w:rtl w:val="0"/>
        </w:rPr>
      </w:r>
    </w:p>
    <w:p w:rsidR="00000000" w:rsidDel="00000000" w:rsidP="00000000" w:rsidRDefault="00000000" w:rsidRPr="00000000" w14:paraId="00000021">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Enterprise Search and Q&amp;A:</w:t>
      </w:r>
      <w:r w:rsidDel="00000000" w:rsidR="00000000" w:rsidRPr="00000000">
        <w:rPr>
          <w:rFonts w:ascii="Google Sans Text" w:cs="Google Sans Text" w:eastAsia="Google Sans Text" w:hAnsi="Google Sans Text"/>
          <w:sz w:val="24"/>
          <w:szCs w:val="24"/>
          <w:rtl w:val="0"/>
        </w:rPr>
        <w:t xml:space="preserve"> Organizations can develop internal chatbots that respond to employee inquiries using internal documentation such as HR policies, technical manuals, and product specifications.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RAG system extracts relevant sections from these documents to inform the LLM's response.</w:t>
      </w:r>
      <w:r w:rsidDel="00000000" w:rsidR="00000000" w:rsidRPr="00000000">
        <w:rPr>
          <w:rtl w:val="0"/>
        </w:rPr>
      </w:r>
    </w:p>
    <w:p w:rsidR="00000000" w:rsidDel="00000000" w:rsidP="00000000" w:rsidRDefault="00000000" w:rsidRPr="00000000" w14:paraId="00000022">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Support and Helpdesks:</w:t>
      </w:r>
      <w:r w:rsidDel="00000000" w:rsidR="00000000" w:rsidRPr="00000000">
        <w:rPr>
          <w:rFonts w:ascii="Google Sans Text" w:cs="Google Sans Text" w:eastAsia="Google Sans Text" w:hAnsi="Google Sans Text"/>
          <w:sz w:val="24"/>
          <w:szCs w:val="24"/>
          <w:rtl w:val="0"/>
        </w:rPr>
        <w:t xml:space="preserve"> RAG-based systems can offer precise and consistent responses to customer queries by accessing information from product manuals, frequently asked questions (FAQs), and support tickets.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can reduce the need for direct human intervention for routine issues.</w:t>
      </w:r>
      <w:r w:rsidDel="00000000" w:rsidR="00000000" w:rsidRPr="00000000">
        <w:rPr>
          <w:rtl w:val="0"/>
        </w:rPr>
      </w:r>
    </w:p>
    <w:p w:rsidR="00000000" w:rsidDel="00000000" w:rsidP="00000000" w:rsidRDefault="00000000" w:rsidRPr="00000000" w14:paraId="00000023">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Content Recommendation:</w:t>
      </w:r>
      <w:r w:rsidDel="00000000" w:rsidR="00000000" w:rsidRPr="00000000">
        <w:rPr>
          <w:rFonts w:ascii="Google Sans Text" w:cs="Google Sans Text" w:eastAsia="Google Sans Text" w:hAnsi="Google Sans Text"/>
          <w:sz w:val="24"/>
          <w:szCs w:val="24"/>
          <w:rtl w:val="0"/>
        </w:rPr>
        <w:t xml:space="preserve"> Instead of basic keyword matching, RAG can identify and retrieve content (articles, products) that is semantically related to a user's preferences or previous interactions, leading to more relevant recommendations.</w:t>
      </w:r>
      <w:r w:rsidDel="00000000" w:rsidR="00000000" w:rsidRPr="00000000">
        <w:rPr>
          <w:rtl w:val="0"/>
        </w:rPr>
      </w:r>
    </w:p>
    <w:p w:rsidR="00000000" w:rsidDel="00000000" w:rsidP="00000000" w:rsidRDefault="00000000" w:rsidRPr="00000000" w14:paraId="00000024">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News and Current Events Summarization:</w:t>
      </w:r>
      <w:r w:rsidDel="00000000" w:rsidR="00000000" w:rsidRPr="00000000">
        <w:rPr>
          <w:rFonts w:ascii="Google Sans Text" w:cs="Google Sans Text" w:eastAsia="Google Sans Text" w:hAnsi="Google Sans Text"/>
          <w:sz w:val="24"/>
          <w:szCs w:val="24"/>
          <w:rtl w:val="0"/>
        </w:rPr>
        <w:t xml:space="preserve"> LLMs can be integrated with real-time news feeds.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prompted about a current event, the RAG system retrieves recent articles, allowing the LLM to produce an up-to-date summary.</w:t>
      </w:r>
      <w:r w:rsidDel="00000000" w:rsidR="00000000" w:rsidRPr="00000000">
        <w:rPr>
          <w:rtl w:val="0"/>
        </w:rPr>
      </w:r>
    </w:p>
    <w:p w:rsidR="00000000" w:rsidDel="00000000" w:rsidP="00000000" w:rsidRDefault="00000000" w:rsidRPr="00000000" w14:paraId="00000025">
      <w:pPr>
        <w:widowControl w:val="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B</w:t>
      </w:r>
      <w:r w:rsidDel="00000000" w:rsidR="00000000" w:rsidRPr="00000000">
        <w:rPr>
          <w:rFonts w:ascii="Google Sans Text" w:cs="Google Sans Text" w:eastAsia="Google Sans Text" w:hAnsi="Google Sans Text"/>
          <w:sz w:val="24"/>
          <w:szCs w:val="24"/>
          <w:rtl w:val="0"/>
        </w:rPr>
        <w:t xml:space="preserve">y incorporating external knowledge, RAG extends the capabilities of LLMs beyond simple communication to function as knowledge processing systems.</w:t>
      </w:r>
      <w:r w:rsidDel="00000000" w:rsidR="00000000" w:rsidRPr="00000000">
        <w:rPr>
          <w:rtl w:val="0"/>
        </w:rPr>
      </w:r>
    </w:p>
    <w:p w:rsidR="00000000" w:rsidDel="00000000" w:rsidP="00000000" w:rsidRDefault="00000000" w:rsidRPr="00000000" w14:paraId="00000026">
      <w:pPr>
        <w:widowControl w:val="0"/>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7">
      <w:pPr>
        <w:pStyle w:val="Heading1"/>
        <w:spacing w:after="120" w:before="0" w:line="275.9999942779541" w:lineRule="auto"/>
        <w:rPr/>
      </w:pPr>
      <w:bookmarkStart w:colFirst="0" w:colLast="0" w:name="_v2olbh5e4euz" w:id="4"/>
      <w:bookmarkEnd w:id="4"/>
      <w:r w:rsidDel="00000000" w:rsidR="00000000" w:rsidRPr="00000000">
        <w:rPr>
          <w:rtl w:val="0"/>
        </w:rPr>
        <w:t xml:space="preserve">Hands-On Code Example (ADK)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Knowledge Retrieval (RAG) pattern, </w:t>
      </w:r>
      <w:r w:rsidDel="00000000" w:rsidR="00000000" w:rsidRPr="00000000">
        <w:rPr>
          <w:rFonts w:ascii="Google Sans Text" w:cs="Google Sans Text" w:eastAsia="Google Sans Text" w:hAnsi="Google Sans Text"/>
          <w:color w:val="1b1c1d"/>
          <w:sz w:val="24"/>
          <w:szCs w:val="24"/>
          <w:rtl w:val="0"/>
        </w:rPr>
        <w:t xml:space="preserve"> let's see t</w:t>
      </w:r>
      <w:r w:rsidDel="00000000" w:rsidR="00000000" w:rsidRPr="00000000">
        <w:rPr>
          <w:rFonts w:ascii="Google Sans Text" w:cs="Google Sans Text" w:eastAsia="Google Sans Text" w:hAnsi="Google Sans Text"/>
          <w:color w:val="1b1c1d"/>
          <w:sz w:val="24"/>
          <w:szCs w:val="24"/>
          <w:rtl w:val="0"/>
        </w:rPr>
        <w:t xml:space="preserve">hree examples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is how to use Google Search to do RAG and ground LLMs to search results. Since RAG involves accessing external information, the Google Search tool is a direct example of a built-in retrieval mechanism that can augment an LLM's knowledge.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google_search</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search_agent = Agent(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name="research_assistant",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help users research topics. When asked, use the Google Search tool",</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tools=[google_search]</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t</w:t>
      </w:r>
      <w:r w:rsidDel="00000000" w:rsidR="00000000" w:rsidRPr="00000000">
        <w:rPr>
          <w:rFonts w:ascii="Google Sans Text" w:cs="Google Sans Text" w:eastAsia="Google Sans Text" w:hAnsi="Google Sans Text"/>
          <w:color w:val="1b1c1d"/>
          <w:sz w:val="24"/>
          <w:szCs w:val="24"/>
          <w:rtl w:val="0"/>
        </w:rPr>
        <w:t xml:space="preserve">his section explains how to utilize Vertex AI RAG capabilities within the Google ADK. The code provided demonstrates the initialization of VertexAiRagMemoryService from the ADK. This allows for establishing a connection to a</w:t>
      </w: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service is configured by specifying the corpus resource name and optional parameters such as SIMILARITY_TOP_K and VECTOR_DISTANCE_THRESHOLD.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parameters influence the retrieval process.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SIMILARITY_TOP_K defines the number of top similar results to be retrieved.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VECTOR_DISTANCE_THRESHOLD sets a limit on the semantic distance for the retrieved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setup enables agents to perform scalable and persistent semantic knowledge retrieval from the designated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effectively integrates Google Cloud's RAG functionalities into an ADK agent, thereby supporting the development of responses grounded in factual data.</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Import the necessary VertexAiRagMemoryService class from the google.adk.memory module.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google.adk.memory import VertexAiRagMemoryService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RAG_CORPUS_RESOURCE_NAME = "projects/your-gcp-project-id/locations/us-central1/ragCorpora/your-corpus-id"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number of top similar results to retrieve.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controls how many relevant document chunks the RAG service will return.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SIMILARITY_TOP_K = 5</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vector distance threshold.</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threshold determines the maximum semantic distance allowed for retrieved results;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results with a distance greater than this value might be filtered out.</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VECTOR_DISTANCE_THRESHOLD = 0.7</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an instance of VertexAiRagMemoryService.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sets up the connection to your Vertex AI RAG Corpus.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rag_corpus: Specifies the unique identifier for your RAG Corpus.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similarity_top_k: Sets the maximum number of similar results to fetch.</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vector_distance_threshold: Defines the similarity threshold for filtering results.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memory_service = VertexAiRagMemoryService(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rag_corpus=RAG_CORPUS_RESOURCE_NAME,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similarity_top_k=SIMILARITY_TOP_K,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vector_distance_threshold=VECTOR_DISTANCE_THRESHOLD</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4D">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E">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l57y7ak2fw23" w:id="5"/>
      <w:bookmarkEnd w:id="5"/>
      <w:r w:rsidDel="00000000" w:rsidR="00000000" w:rsidRPr="00000000">
        <w:rPr>
          <w:rtl w:val="0"/>
        </w:rPr>
        <w:t xml:space="preserve">Hands-On Code Example (LangChain)</w:t>
      </w:r>
      <w:r w:rsidDel="00000000" w:rsidR="00000000" w:rsidRPr="00000000">
        <w:rPr>
          <w:rtl w:val="0"/>
        </w:rPr>
      </w:r>
    </w:p>
    <w:p w:rsidR="00000000" w:rsidDel="00000000" w:rsidP="00000000" w:rsidRDefault="00000000" w:rsidRPr="00000000" w14:paraId="0000004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l</w:t>
      </w:r>
      <w:r w:rsidDel="00000000" w:rsidR="00000000" w:rsidRPr="00000000">
        <w:rPr>
          <w:rFonts w:ascii="Google Sans Text" w:cs="Google Sans Text" w:eastAsia="Google Sans Text" w:hAnsi="Google Sans Text"/>
          <w:color w:val="1b1c1d"/>
          <w:sz w:val="24"/>
          <w:szCs w:val="24"/>
          <w:rtl w:val="0"/>
        </w:rPr>
        <w:t xml:space="preserve">et's walk through a complete example using LangChain.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requests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List, Dict, Any, TypedDict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langchain_community.document_loaders import TextLoader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langchain_core.documents import Document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langchain_core.prompts import ChatPromptTemplate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langchain_core.output_parsers import StrOutputParser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langchain_community.embeddings import OpenAIEmbeddings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langchain_community.vectorstores import Weaviate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langchain_openai import ChatOpenAI</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langchain.text_splitter import CharacterTextSplitter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langchain.schema.runnable import RunnablePassthrough</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langgraph.graph import StateGraph, END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weaviate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weaviate.embedded import EmbeddedOptions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dotenv</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environment variables (e.g., OPENAI_API_KEY)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dotenv.load_dotenv()</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OpenAI API key (ensure it's loaded from .env or set here)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os.environ["OPENAI_API_KEY"] = "YOUR_OPENAI_API_KEY"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Data Preparation (Preprocessing)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data</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url = "https://github.com/langchain-ai/langchain/blob/master/docs/docs/how_to/state_of_the_union.txt"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res = requests.get(url)</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with open("state_of_the_union.txt", "w") as f:</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f.write(res.text)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loader = TextLoader('./state_of_the_union.txt')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documents = loader.load()</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Chunk documents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text_splitter = CharacterTextSplitter(chunk_size=500, chunk_overlap=50)</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chunks = text_splitter.split_documents(documents)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 and store chunks in Weaviate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client = weaviate.Client(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embedded_options = EmbeddedOptions()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vectorstore = Weaviate.from_documents(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client = client,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chunks,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embedding = OpenAIEmbeddings(),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by_text = False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retriever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retriever = vectorstore.as_retriever()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LLM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llm = ChatOpenAI(model_name="gpt-3.5-turbo", temperature=0)</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--- 2. Define the State for LangGraph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RAGGraphState(TypedDict):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List[Document]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str</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Define the Nodes (Functions)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retrieve_documents_node(state: RAGGraphState) -&gt; RAGGraphState: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"""Retrieves documents based on the user's question."""</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retriever.invoke(question)</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{"documents": documents, "question": question, "generation":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generate_response_node(state: RAGGraphState) -&gt; RAGGraphState: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 response using the LLM based on retrieved documents."""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state["documents"]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Prompt template from the PDF</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template = """You are an assistant for question-answering tasks.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the following pieces of retrieved context to answer the question.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you don't know the answer, just say that you don't know.</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three sentences maximum and keep the answer concise.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Question: {question}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Context: {context}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Answer:</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 ChatPromptTemplate.from_template(template)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Format the context from the documents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context = "\n\n".join([doc.page_content for doc in documents])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Create the RAG chain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rag_chain = prompt | llm | StrOutputParser()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Invoke the chain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 rag_chain.invoke({"context": context, "question": question})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{"question": question, "documents": documents, "generation": generation}</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--- 4. Build the LangGraph Graph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 = StateGraph(RAGGraphState)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nodes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workflow.add_node("retrieve", retrieve_documents_node)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workflow.add_node("generate", generate_response_node)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 point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workflow.set_entry_point("retrieve")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edges (transitions)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workflow.add_edge("retrieve", "generate")</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workflow.add_edge("generate", END)</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Compile the graph</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app = workflow.compile()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Run the RAG Application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RAG Query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 = "What did the president say about Justice Breyer"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 = {"question": query}</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another RAG Query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query_2 = "What did the president say about the economy?"</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inputs_2 = {"question": query_2}</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app.stream(inputs_2):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tc>
      </w:tr>
    </w:tbl>
    <w:p w:rsidR="00000000" w:rsidDel="00000000" w:rsidP="00000000" w:rsidRDefault="00000000" w:rsidRPr="00000000" w14:paraId="000000D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w:t>
      </w:r>
      <w:r w:rsidDel="00000000" w:rsidR="00000000" w:rsidRPr="00000000">
        <w:rPr>
          <w:rFonts w:ascii="Google Sans Text" w:cs="Google Sans Text" w:eastAsia="Google Sans Text" w:hAnsi="Google Sans Text"/>
          <w:color w:val="1b1c1d"/>
          <w:sz w:val="24"/>
          <w:szCs w:val="24"/>
          <w:rtl w:val="0"/>
        </w:rPr>
        <w:t xml:space="preserve">Python code illustrates a Retrieval-Augmented Generation (RAG) pipeline </w:t>
      </w:r>
      <w:r w:rsidDel="00000000" w:rsidR="00000000" w:rsidRPr="00000000">
        <w:rPr>
          <w:rFonts w:ascii="Google Sans Text" w:cs="Google Sans Text" w:eastAsia="Google Sans Text" w:hAnsi="Google Sans Text"/>
          <w:color w:val="1b1c1d"/>
          <w:sz w:val="24"/>
          <w:szCs w:val="24"/>
          <w:rtl w:val="0"/>
        </w:rPr>
        <w:t xml:space="preserve">implemented with LangChain and LangGraph.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the creation of a knowledge base derived from a text document, which is segmented into chunks and transformed into 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embeddings are then stored in a Weaviate vector store, facilitating efficient information retrieval.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StateGraph in LangGraph is utilized to manage the workflow between two key functions: `retrieve_documents_node` and `generate_response_node`.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`retrieve_documents_node` function queries the vector store to identify relevant document chunks based on the user's input.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Subsequently, the `generate_response_node` function utilizes the retrieved information and a predefined prompt template to produce a response using an OpenAI Large Language Model (LLM). The `app.stream` method allows the execution of queries through the RAG pipeline, demonstrating the system's capacity to generate contextually relevant outputs.</w:t>
      </w:r>
      <w:r w:rsidDel="00000000" w:rsidR="00000000" w:rsidRPr="00000000">
        <w:rPr>
          <w:rtl w:val="0"/>
        </w:rPr>
      </w:r>
    </w:p>
    <w:p w:rsidR="00000000" w:rsidDel="00000000" w:rsidP="00000000" w:rsidRDefault="00000000" w:rsidRPr="00000000" w14:paraId="000000D2">
      <w:pPr>
        <w:pStyle w:val="Heading1"/>
        <w:keepNext w:val="0"/>
        <w:keepLines w:val="0"/>
        <w:spacing w:before="280" w:line="275.9999942779541" w:lineRule="auto"/>
        <w:rPr/>
      </w:pPr>
      <w:bookmarkStart w:colFirst="0" w:colLast="0" w:name="_t3y7odm2e1le" w:id="6"/>
      <w:bookmarkEnd w:id="6"/>
      <w:r w:rsidDel="00000000" w:rsidR="00000000" w:rsidRPr="00000000">
        <w:rPr>
          <w:rtl w:val="0"/>
        </w:rPr>
        <w:t xml:space="preserve">At Glance</w:t>
      </w:r>
    </w:p>
    <w:p w:rsidR="00000000" w:rsidDel="00000000" w:rsidP="00000000" w:rsidRDefault="00000000" w:rsidRPr="00000000" w14:paraId="000000D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LLMs possess impressive text generation abilities but are fundamentally limited by their training data. This knowledge is static, meaning it doesn't include real-time information or private, domain-specific data. Consequently, their responses can be outdated, inaccurate, or lack the specific context required for specialized tasks. This gap restricts their reliability for applications demanding current and factual answers.</w:t>
      </w:r>
    </w:p>
    <w:p w:rsidR="00000000" w:rsidDel="00000000" w:rsidP="00000000" w:rsidRDefault="00000000" w:rsidRPr="00000000" w14:paraId="000000D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rsidR="00000000" w:rsidDel="00000000" w:rsidP="00000000" w:rsidRDefault="00000000" w:rsidRPr="00000000" w14:paraId="000000D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Rule of thumb:</w:t>
      </w:r>
      <w:r w:rsidDel="00000000" w:rsidR="00000000" w:rsidRPr="00000000">
        <w:rPr>
          <w:rFonts w:ascii="Google Sans Text" w:cs="Google Sans Text" w:eastAsia="Google Sans Text" w:hAnsi="Google Sans Text"/>
          <w:color w:val="1b1c1d"/>
          <w:sz w:val="24"/>
          <w:szCs w:val="24"/>
          <w:rtl w:val="0"/>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rsidR="00000000" w:rsidDel="00000000" w:rsidP="00000000" w:rsidRDefault="00000000" w:rsidRPr="00000000" w14:paraId="000000D6">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Visual summary</w:t>
      </w:r>
    </w:p>
    <w:p w:rsidR="00000000" w:rsidDel="00000000" w:rsidP="00000000" w:rsidRDefault="00000000" w:rsidRPr="00000000" w14:paraId="000000D7">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pattern: an AI agent to query and retrieve information from structured databases </w:t>
      </w:r>
    </w:p>
    <w:p w:rsidR="00000000" w:rsidDel="00000000" w:rsidP="00000000" w:rsidRDefault="00000000" w:rsidRPr="00000000" w14:paraId="000000D9">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DA">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3: Knowledge Retrieval pattern: an AI agent to find and synthesize information from the public internet in response to user queries.</w:t>
      </w:r>
      <w:r w:rsidDel="00000000" w:rsidR="00000000" w:rsidRPr="00000000">
        <w:rPr>
          <w:rtl w:val="0"/>
        </w:rPr>
      </w:r>
    </w:p>
    <w:p w:rsidR="00000000" w:rsidDel="00000000" w:rsidP="00000000" w:rsidRDefault="00000000" w:rsidRPr="00000000" w14:paraId="000000DC">
      <w:pPr>
        <w:pStyle w:val="Heading1"/>
        <w:spacing w:after="120" w:before="0" w:line="275.9999942779541" w:lineRule="auto"/>
        <w:rPr>
          <w:rFonts w:ascii="Google Sans Text" w:cs="Google Sans Text" w:eastAsia="Google Sans Text" w:hAnsi="Google Sans Text"/>
          <w:sz w:val="24"/>
          <w:szCs w:val="24"/>
        </w:rPr>
      </w:pPr>
      <w:bookmarkStart w:colFirst="0" w:colLast="0" w:name="_gmrwj03lm1it" w:id="7"/>
      <w:bookmarkEnd w:id="7"/>
      <w:r w:rsidDel="00000000" w:rsidR="00000000" w:rsidRPr="00000000">
        <w:rPr>
          <w:rtl w:val="0"/>
        </w:rPr>
        <w:t xml:space="preserve">Key Takeaways</w:t>
      </w:r>
      <w:r w:rsidDel="00000000" w:rsidR="00000000" w:rsidRPr="00000000">
        <w:rPr>
          <w:rtl w:val="0"/>
        </w:rPr>
      </w:r>
    </w:p>
    <w:p w:rsidR="00000000" w:rsidDel="00000000" w:rsidP="00000000" w:rsidRDefault="00000000" w:rsidRPr="00000000" w14:paraId="000000DD">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Knowledge Retrieval (RAG) enhances LLMs by allowing them to access external, up-to-date, and specific information.</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involves Retrieval (searching a knowledge base for relevant snippets) and Augmentation (adding these snippets to the LLM's prompt).</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helps LLMs overcome limitations like outdated training data, reduces "hallucinations," and enables domain-specific knowledge integration.</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RAG</w:t>
      </w:r>
      <w:r w:rsidDel="00000000" w:rsidR="00000000" w:rsidRPr="00000000">
        <w:rPr>
          <w:rFonts w:ascii="Google Sans Text" w:cs="Google Sans Text" w:eastAsia="Google Sans Text" w:hAnsi="Google Sans Text"/>
          <w:i w:val="0"/>
          <w:color w:val="1b1c1d"/>
          <w:sz w:val="24"/>
          <w:szCs w:val="24"/>
          <w:rtl w:val="0"/>
        </w:rPr>
        <w:t xml:space="preserve"> allows for attributable answers, as the LLM's response is grounded in retrieved sources.</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GraphRAG leverages a knowledge graph to understand the relationships between different pieces of information, allowing it to answer complex questions that require synthesizing data from multiple sources.</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Agentic RAG moves beyond simple information retrieval by using an intelligent agent to actively reason about, validate, and refine external knowledge, ensuring a more accurate and reliable answer.</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Practical applications span enterprise search, customer support, legal research, and personalized recommendations.</w:t>
      </w:r>
    </w:p>
    <w:p w:rsidR="00000000" w:rsidDel="00000000" w:rsidP="00000000" w:rsidRDefault="00000000" w:rsidRPr="00000000" w14:paraId="000000E5">
      <w:pPr>
        <w:pStyle w:val="Heading1"/>
        <w:spacing w:after="120" w:before="120" w:line="275.9999942779541" w:lineRule="auto"/>
        <w:rPr/>
      </w:pPr>
      <w:bookmarkStart w:colFirst="0" w:colLast="0" w:name="_gf9flofwcd4o" w:id="8"/>
      <w:bookmarkEnd w:id="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E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rsidR="00000000" w:rsidDel="00000000" w:rsidP="00000000" w:rsidRDefault="00000000" w:rsidRPr="00000000" w14:paraId="000000E7">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An advanced evolution, Agentic RAG, introduces a reasoning layer that actively validates, reconciles, and synthesizes retrieved knowledge for even greater reliability. Similarly, specialized approaches like GraphRAG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rsidR="00000000" w:rsidDel="00000000" w:rsidP="00000000" w:rsidRDefault="00000000" w:rsidRPr="00000000" w14:paraId="000000E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A">
      <w:pPr>
        <w:pStyle w:val="Heading1"/>
        <w:spacing w:after="120" w:before="120" w:line="275.9999942779541" w:lineRule="auto"/>
        <w:rPr/>
      </w:pPr>
      <w:bookmarkStart w:colFirst="0" w:colLast="0" w:name="_pc5b2avdbvd6" w:id="9"/>
      <w:bookmarkEnd w:id="9"/>
      <w:r w:rsidDel="00000000" w:rsidR="00000000" w:rsidRPr="00000000">
        <w:rPr>
          <w:rtl w:val="0"/>
        </w:rPr>
        <w:t xml:space="preserve">References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Lewis, P., et al. (2020). </w:t>
      </w:r>
      <w:r w:rsidDel="00000000" w:rsidR="00000000" w:rsidRPr="00000000">
        <w:rPr>
          <w:rFonts w:ascii="Google Sans Text" w:cs="Google Sans Text" w:eastAsia="Google Sans Text" w:hAnsi="Google Sans Text"/>
          <w:i w:val="1"/>
          <w:color w:val="1b1c1d"/>
          <w:sz w:val="24"/>
          <w:szCs w:val="24"/>
          <w:rtl w:val="0"/>
        </w:rPr>
        <w:t xml:space="preserve">Retrieval-Augmented Generation for Knowledge-Intensive NLP Tasks</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1155cc"/>
            <w:sz w:val="24"/>
            <w:szCs w:val="24"/>
            <w:u w:val="single"/>
            <w:rtl w:val="0"/>
          </w:rPr>
          <w:t xml:space="preserve">https://arxiv.org/abs/2005.11401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Google AI for Developers Documentation.  </w:t>
      </w:r>
      <w:r w:rsidDel="00000000" w:rsidR="00000000" w:rsidRPr="00000000">
        <w:rPr>
          <w:rFonts w:ascii="Google Sans Text" w:cs="Google Sans Text" w:eastAsia="Google Sans Text" w:hAnsi="Google Sans Text"/>
          <w:i w:val="1"/>
          <w:color w:val="1b1c1d"/>
          <w:sz w:val="24"/>
          <w:szCs w:val="24"/>
          <w:rtl w:val="0"/>
        </w:rPr>
        <w:t xml:space="preserve">Retrieval Augmented Generation - </w:t>
      </w:r>
      <w:hyperlink r:id="rId11">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https://cloud.google.com/vertex-ai/generative-ai/docs/rag-engine/rag-overview</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Retrieval-Augmented Generation with Graphs (GraphRAG),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https://arxiv.org/abs/2501.00309</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rPr>
      </w:pPr>
      <w:r w:rsidDel="00000000" w:rsidR="00000000" w:rsidRPr="00000000">
        <w:rPr>
          <w:rFonts w:ascii="Google Sans Text" w:cs="Google Sans Text" w:eastAsia="Google Sans Text" w:hAnsi="Google Sans Text"/>
          <w:color w:val="1b1c1d"/>
          <w:sz w:val="24"/>
          <w:szCs w:val="24"/>
          <w:rtl w:val="0"/>
        </w:rPr>
        <w:t xml:space="preserve">LangChain and LangGraph: Leonie Monigatti, "Retrieval-Augmented Generation (RAG): From Theory to LangChain Implementation,"  </w:t>
      </w:r>
      <w:hyperlink r:id="rId13">
        <w:r w:rsidDel="00000000" w:rsidR="00000000" w:rsidRPr="00000000">
          <w:rPr>
            <w:rFonts w:ascii="Google Sans" w:cs="Google Sans" w:eastAsia="Google Sans" w:hAnsi="Google Sans"/>
            <w:i w:val="1"/>
            <w:color w:val="1155cc"/>
            <w:sz w:val="26"/>
            <w:szCs w:val="26"/>
            <w:highlight w:val="white"/>
            <w:u w:val="single"/>
            <w:rtl w:val="0"/>
          </w:rPr>
          <w:t xml:space="preserve">https://medium.com/data-science/retrieval-augmented-generation-rag-from-theory-to-langchain-implementation-4e9bd5f6a4f2</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hyperlink r:id="rId14">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https://cloud.google.com/vertex-ai/generative-ai/docs/rag-engine/manage-your-rag-corpus#corpus-management</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tl w:val="0"/>
        </w:rPr>
      </w:r>
    </w:p>
    <w:p>
      <w:r>
        <w:rPr>
          <w:b/>
          <w:i/>
        </w:rPr>
        <w:br/>
        <w:t>[Extracted Text from image3.png]</w:t>
      </w:r>
    </w:p>
    <w:p>
      <w:r>
        <w:rPr>
          <w:i/>
        </w:rPr>
        <w:t>OCR Method: --psm 6</w:t>
      </w:r>
    </w:p>
    <w:p>
      <w:r>
        <w:t>&gt; +</w:t>
        <w:br/>
        <w:br/>
        <w:t>(omm)</w:t>
        <w:br/>
        <w:t>Prompt Agent Web Search</w:t>
        <w:br/>
        <w:t>User Output</w:t>
      </w:r>
    </w:p>
    <w:p>
      <w:r>
        <w:t>--------------------------------------------------</w:t>
      </w:r>
    </w:p>
    <w:p>
      <w:r>
        <w:rPr>
          <w:b/>
          <w:i/>
        </w:rPr>
        <w:br/>
        <w:t>[Extracted Text from image1.png]</w:t>
      </w:r>
    </w:p>
    <w:p>
      <w:r>
        <w:rPr>
          <w:i/>
        </w:rPr>
        <w:t>OCR Method: --psm 3</w:t>
      </w:r>
    </w:p>
    <w:p>
      <w:r>
        <w:t>Naive RAG</w:t>
        <w:br/>
        <w:br/>
        <w:t>t</w:t>
        <w:br/>
        <w:br/>
        <w:t>Query Vectors</w:t>
        <w:br/>
        <w:br/>
        <w:t>Chunks</w:t>
        <w:br/>
        <w:br/>
        <w:t>47}{l-</w:t>
        <w:br/>
        <w:br/>
        <w:t>Feed to Model</w:t>
        <w:br/>
        <w:br/>
        <w:t>Eg</w:t>
        <w:br/>
        <w:br/>
        <w:t>Agentic RAG</w:t>
        <w:br/>
        <w:br/>
        <w:t>Picks Tools to call</w:t>
        <w:br/>
        <w:br/>
        <w:t>Y</w:t>
        <w:br/>
        <w:t>~ Tools</w:t>
        <w:br/>
        <w:br/>
        <w:t>Feed to Model</w:t>
        <w:br/>
        <w:br/>
        <w:t>Feed to Model</w:t>
        <w:br/>
        <w:br/>
        <w:t>Feed to Model</w:t>
        <w:br/>
        <w:br/>
        <w:t>More Sources...</w:t>
        <w:br/>
        <w:br/>
        <w:t>Feed to Model</w:t>
      </w:r>
    </w:p>
    <w:p>
      <w:r>
        <w:t>--------------------------------------------------</w:t>
      </w:r>
    </w:p>
    <w:p>
      <w:r>
        <w:rPr>
          <w:b/>
          <w:i/>
        </w:rPr>
        <w:br/>
        <w:t>[Extracted Text from image4.png]</w:t>
      </w:r>
    </w:p>
    <w:p>
      <w:r>
        <w:rPr>
          <w:i/>
        </w:rPr>
        <w:t>OCR Method: --psm 6</w:t>
      </w:r>
    </w:p>
    <w:p>
      <w:r>
        <w:t>+ I</w:t>
        <w:br/>
        <w:t>4 =</w:t>
        <w:br/>
        <w:t>St} =</w:t>
        <w:br/>
        <w:t>Prompt Agent Database</w:t>
        <w:br/>
        <w:t>User Output</w:t>
      </w:r>
    </w:p>
    <w:p>
      <w:r>
        <w:t>--------------------------------------------------</w:t>
      </w:r>
    </w:p>
    <w:p>
      <w:r>
        <w:rPr>
          <w:b/>
          <w:i/>
        </w:rPr>
        <w:br/>
        <w:t>[Extracted Text from image2.png]</w:t>
      </w:r>
    </w:p>
    <w:p>
      <w:r>
        <w:rPr>
          <w:i/>
        </w:rPr>
        <w:t>OCR Method: --psm 3</w:t>
      </w:r>
    </w:p>
    <w:p>
      <w:r>
        <w:t>External</w:t>
        <w:br/>
        <w:br/>
        <w:t>Query Document</w:t>
        <w:br/>
        <w:br/>
        <w:t>Embedding</w:t>
        <w:br/>
        <w:br/>
        <w:t>Most</w:t>
        <w:br/>
        <w:t>Similar</w:t>
        <w:br/>
        <w:br/>
        <w:t>k</w:t>
        <w:br/>
        <w:t>Chunk 1 Chunk 2 Chunk 3</w:t>
        <w:br/>
        <w:t>Embedding 1 Embedding 2 Embedding 3</w:t>
        <w:br/>
        <w:br/>
        <w:t>+= Vector Datab</w:t>
        <w:br/>
        <w:t>ector Vatabdase</w:t>
        <w:br/>
        <w:br/>
        <w:t>Response</w:t>
        <w:br/>
        <w:t>Synthesis</w:t>
      </w:r>
    </w:p>
    <w:p>
      <w:r>
        <w:t>--------------------------------------------------</w:t>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jc w:val="right"/>
      <w:rPr/>
    </w:pPr>
    <w:r w:rsidDel="00000000" w:rsidR="00000000" w:rsidRPr="00000000">
      <w:rPr>
        <w:rFonts w:ascii="Courier New" w:cs="Courier New" w:eastAsia="Courier New" w:hAnsi="Courier New"/>
        <w:color w:val="d4d4d4"/>
        <w:sz w:val="21"/>
        <w:szCs w:val="2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loud.google.com/vertex-ai/generative-ai/docs/rag-engine/rag-overview" TargetMode="External"/><Relationship Id="rId10" Type="http://schemas.openxmlformats.org/officeDocument/2006/relationships/hyperlink" Target="https://arxiv.org/abs/2005.11401" TargetMode="External"/><Relationship Id="rId13" Type="http://schemas.openxmlformats.org/officeDocument/2006/relationships/hyperlink" Target="https://medium.com/data-science/retrieval-augmented-generation-rag-from-theory-to-langchain-implementation-4e9bd5f6a4f2" TargetMode="External"/><Relationship Id="rId12" Type="http://schemas.openxmlformats.org/officeDocument/2006/relationships/hyperlink" Target="https://arxiv.org/abs/2501.0030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hyperlink" Target="https://cloud.google.com/vertex-ai/generative-ai/docs/rag-engine/manage-your-rag-corpus#corpus-managemen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